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A3B5" w14:textId="121C1C96" w:rsidR="00BD21FF" w:rsidRPr="0004115F" w:rsidRDefault="0004115F" w:rsidP="00BD21FF">
      <w:pPr>
        <w:rPr>
          <w:rFonts w:ascii="Times New Roman" w:hAnsi="Times New Roman" w:cs="Times New Roman"/>
          <w:sz w:val="24"/>
          <w:szCs w:val="24"/>
          <w:u w:val="single"/>
        </w:rPr>
      </w:pPr>
      <w:bookmarkStart w:id="0" w:name="_GoBack"/>
      <w:bookmarkEnd w:id="0"/>
      <w:r w:rsidRPr="0004115F">
        <w:rPr>
          <w:rFonts w:ascii="Times New Roman" w:hAnsi="Times New Roman" w:cs="Times New Roman"/>
          <w:sz w:val="24"/>
          <w:szCs w:val="24"/>
          <w:u w:val="single"/>
        </w:rPr>
        <w:t>Call for Papers</w:t>
      </w:r>
      <w:r w:rsidR="00B15E06" w:rsidRPr="0004115F">
        <w:rPr>
          <w:rFonts w:ascii="Times New Roman" w:hAnsi="Times New Roman" w:cs="Times New Roman"/>
          <w:sz w:val="24"/>
          <w:szCs w:val="24"/>
          <w:u w:val="single"/>
        </w:rPr>
        <w:t xml:space="preserve">: </w:t>
      </w:r>
      <w:r w:rsidR="00BD21FF" w:rsidRPr="0004115F">
        <w:rPr>
          <w:rFonts w:ascii="Times New Roman" w:hAnsi="Times New Roman" w:cs="Times New Roman"/>
          <w:sz w:val="24"/>
          <w:szCs w:val="24"/>
          <w:u w:val="single"/>
        </w:rPr>
        <w:t xml:space="preserve">Teaching Classical Chinese </w:t>
      </w:r>
      <w:r w:rsidR="002028D8" w:rsidRPr="0004115F">
        <w:rPr>
          <w:rFonts w:ascii="Times New Roman" w:hAnsi="Times New Roman" w:cs="Times New Roman"/>
          <w:sz w:val="24"/>
          <w:szCs w:val="24"/>
          <w:u w:val="single"/>
        </w:rPr>
        <w:t xml:space="preserve">Literary, Philosophical, and Cultural </w:t>
      </w:r>
      <w:r w:rsidR="00BD21FF" w:rsidRPr="0004115F">
        <w:rPr>
          <w:rFonts w:ascii="Times New Roman" w:hAnsi="Times New Roman" w:cs="Times New Roman"/>
          <w:sz w:val="24"/>
          <w:szCs w:val="24"/>
          <w:u w:val="single"/>
        </w:rPr>
        <w:t>Texts</w:t>
      </w:r>
    </w:p>
    <w:p w14:paraId="5B815971" w14:textId="77777777" w:rsidR="0004115F" w:rsidRPr="0004115F" w:rsidRDefault="0004115F" w:rsidP="0004115F">
      <w:pPr>
        <w:rPr>
          <w:rFonts w:ascii="Times New Roman" w:hAnsi="Times New Roman" w:cs="Times New Roman"/>
          <w:sz w:val="24"/>
          <w:szCs w:val="24"/>
        </w:rPr>
      </w:pPr>
    </w:p>
    <w:p w14:paraId="0C5131AD" w14:textId="77777777"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rPr>
        <w:t>A Forum Session at the 2018 MLA in Chicago, January 3-6, 2019</w:t>
      </w:r>
    </w:p>
    <w:p w14:paraId="1FE1F77E" w14:textId="77777777" w:rsidR="00BD21FF" w:rsidRPr="0004115F" w:rsidRDefault="00BD21FF" w:rsidP="00BD21FF">
      <w:pPr>
        <w:rPr>
          <w:rFonts w:ascii="Times New Roman" w:hAnsi="Times New Roman" w:cs="Times New Roman"/>
          <w:sz w:val="24"/>
          <w:szCs w:val="24"/>
        </w:rPr>
      </w:pPr>
    </w:p>
    <w:p w14:paraId="3AE06335" w14:textId="486B4652" w:rsidR="00D53915" w:rsidRPr="0004115F" w:rsidRDefault="00BD21FF" w:rsidP="00BD21FF">
      <w:pPr>
        <w:rPr>
          <w:rFonts w:ascii="Times New Roman" w:hAnsi="Times New Roman" w:cs="Times New Roman"/>
          <w:sz w:val="24"/>
          <w:szCs w:val="24"/>
        </w:rPr>
      </w:pPr>
      <w:r w:rsidRPr="0004115F">
        <w:rPr>
          <w:rFonts w:ascii="Times New Roman" w:hAnsi="Times New Roman" w:cs="Times New Roman"/>
          <w:sz w:val="24"/>
          <w:szCs w:val="24"/>
        </w:rPr>
        <w:t xml:space="preserve">The LLC Pre-14th-Century Chinese Forum at MLA proposes a panel with a focus on </w:t>
      </w:r>
      <w:r w:rsidR="00421EE8" w:rsidRPr="0004115F">
        <w:rPr>
          <w:rFonts w:ascii="Times New Roman" w:hAnsi="Times New Roman" w:cs="Times New Roman"/>
          <w:sz w:val="24"/>
          <w:szCs w:val="24"/>
        </w:rPr>
        <w:t>teaching</w:t>
      </w:r>
      <w:r w:rsidRPr="0004115F">
        <w:rPr>
          <w:rFonts w:ascii="Times New Roman" w:hAnsi="Times New Roman" w:cs="Times New Roman"/>
          <w:sz w:val="24"/>
          <w:szCs w:val="24"/>
        </w:rPr>
        <w:t xml:space="preserve"> </w:t>
      </w:r>
      <w:r w:rsidR="00421EE8" w:rsidRPr="0004115F">
        <w:rPr>
          <w:rFonts w:ascii="Times New Roman" w:hAnsi="Times New Roman" w:cs="Times New Roman"/>
          <w:sz w:val="24"/>
          <w:szCs w:val="24"/>
        </w:rPr>
        <w:t>classical</w:t>
      </w:r>
      <w:r w:rsidRPr="0004115F">
        <w:rPr>
          <w:rFonts w:ascii="Times New Roman" w:hAnsi="Times New Roman" w:cs="Times New Roman"/>
          <w:sz w:val="24"/>
          <w:szCs w:val="24"/>
        </w:rPr>
        <w:t xml:space="preserve"> Chinese texts to undergraduate and graduate students in North American universities. Proposals from all academic disciplines</w:t>
      </w:r>
      <w:r w:rsidR="00D53915" w:rsidRPr="0004115F">
        <w:rPr>
          <w:rFonts w:ascii="Times New Roman" w:hAnsi="Times New Roman" w:cs="Times New Roman"/>
          <w:sz w:val="24"/>
          <w:szCs w:val="24"/>
        </w:rPr>
        <w:t xml:space="preserve"> and</w:t>
      </w:r>
      <w:r w:rsidRPr="0004115F">
        <w:rPr>
          <w:rFonts w:ascii="Times New Roman" w:hAnsi="Times New Roman" w:cs="Times New Roman"/>
          <w:sz w:val="24"/>
          <w:szCs w:val="24"/>
        </w:rPr>
        <w:t xml:space="preserve"> engaging various methodological approach</w:t>
      </w:r>
      <w:r w:rsidR="00D53915" w:rsidRPr="0004115F">
        <w:rPr>
          <w:rFonts w:ascii="Times New Roman" w:hAnsi="Times New Roman" w:cs="Times New Roman"/>
          <w:sz w:val="24"/>
          <w:szCs w:val="24"/>
        </w:rPr>
        <w:t>es are most welcome</w:t>
      </w:r>
      <w:r w:rsidRPr="0004115F">
        <w:rPr>
          <w:rFonts w:ascii="Times New Roman" w:hAnsi="Times New Roman" w:cs="Times New Roman"/>
          <w:sz w:val="24"/>
          <w:szCs w:val="24"/>
        </w:rPr>
        <w:t>.</w:t>
      </w:r>
      <w:r w:rsidR="00D53915" w:rsidRPr="0004115F">
        <w:rPr>
          <w:rFonts w:ascii="Times New Roman" w:hAnsi="Times New Roman" w:cs="Times New Roman"/>
          <w:sz w:val="24"/>
          <w:szCs w:val="24"/>
        </w:rPr>
        <w:t xml:space="preserve"> </w:t>
      </w:r>
      <w:r w:rsidR="002028D8" w:rsidRPr="0004115F">
        <w:rPr>
          <w:rFonts w:ascii="Times New Roman" w:hAnsi="Times New Roman" w:cs="Times New Roman"/>
          <w:sz w:val="24"/>
          <w:szCs w:val="24"/>
        </w:rPr>
        <w:t xml:space="preserve">Papers might address </w:t>
      </w:r>
      <w:r w:rsidR="00B15E06" w:rsidRPr="0004115F">
        <w:rPr>
          <w:rFonts w:ascii="Times New Roman" w:hAnsi="Times New Roman" w:cs="Times New Roman"/>
          <w:sz w:val="24"/>
          <w:szCs w:val="24"/>
        </w:rPr>
        <w:t xml:space="preserve">(but are not limited to) </w:t>
      </w:r>
      <w:r w:rsidR="002028D8" w:rsidRPr="0004115F">
        <w:rPr>
          <w:rFonts w:ascii="Times New Roman" w:hAnsi="Times New Roman" w:cs="Times New Roman"/>
          <w:sz w:val="24"/>
          <w:szCs w:val="24"/>
        </w:rPr>
        <w:t>such topics as:</w:t>
      </w:r>
      <w:r w:rsidR="00D53915" w:rsidRPr="0004115F">
        <w:rPr>
          <w:rFonts w:ascii="Times New Roman" w:hAnsi="Times New Roman" w:cs="Times New Roman"/>
          <w:sz w:val="24"/>
          <w:szCs w:val="24"/>
        </w:rPr>
        <w:t xml:space="preserve"> </w:t>
      </w:r>
    </w:p>
    <w:p w14:paraId="4D4AB834" w14:textId="78B90441" w:rsidR="00D53915" w:rsidRPr="0004115F" w:rsidRDefault="00B15E06" w:rsidP="00B15E06">
      <w:pPr>
        <w:pStyle w:val="ListParagraph"/>
        <w:numPr>
          <w:ilvl w:val="0"/>
          <w:numId w:val="1"/>
        </w:numPr>
        <w:rPr>
          <w:rFonts w:ascii="Times New Roman" w:hAnsi="Times New Roman" w:cs="Times New Roman"/>
          <w:sz w:val="24"/>
          <w:szCs w:val="24"/>
        </w:rPr>
      </w:pPr>
      <w:r w:rsidRPr="0004115F">
        <w:rPr>
          <w:rFonts w:ascii="Times New Roman" w:hAnsi="Times New Roman" w:cs="Times New Roman"/>
          <w:sz w:val="24"/>
          <w:szCs w:val="24"/>
        </w:rPr>
        <w:t>Curriculum design and the availability of texts in editions suitable for student use</w:t>
      </w:r>
      <w:r w:rsidR="00105F4C" w:rsidRPr="0004115F">
        <w:rPr>
          <w:rFonts w:ascii="Times New Roman" w:hAnsi="Times New Roman" w:cs="Times New Roman"/>
          <w:sz w:val="24"/>
          <w:szCs w:val="24"/>
        </w:rPr>
        <w:t xml:space="preserve"> </w:t>
      </w:r>
    </w:p>
    <w:p w14:paraId="6E018D9B" w14:textId="4CA26905" w:rsidR="00B15E06" w:rsidRPr="0004115F" w:rsidRDefault="00B15E06" w:rsidP="00B15E06">
      <w:pPr>
        <w:pStyle w:val="ListParagraph"/>
        <w:numPr>
          <w:ilvl w:val="0"/>
          <w:numId w:val="1"/>
        </w:numPr>
        <w:rPr>
          <w:rFonts w:ascii="Times New Roman" w:hAnsi="Times New Roman" w:cs="Times New Roman"/>
          <w:sz w:val="24"/>
          <w:szCs w:val="24"/>
        </w:rPr>
      </w:pPr>
      <w:r w:rsidRPr="0004115F">
        <w:rPr>
          <w:rFonts w:ascii="Times New Roman" w:hAnsi="Times New Roman" w:cs="Times New Roman"/>
          <w:sz w:val="24"/>
          <w:szCs w:val="24"/>
        </w:rPr>
        <w:t>The proper balance between original texts and translations at different levels</w:t>
      </w:r>
    </w:p>
    <w:p w14:paraId="6CE52ED1" w14:textId="0C39543E" w:rsidR="00B15E06" w:rsidRPr="0004115F" w:rsidRDefault="00B15E06" w:rsidP="00B15E06">
      <w:pPr>
        <w:pStyle w:val="ListParagraph"/>
        <w:numPr>
          <w:ilvl w:val="0"/>
          <w:numId w:val="1"/>
        </w:numPr>
        <w:rPr>
          <w:rFonts w:ascii="Times New Roman" w:hAnsi="Times New Roman" w:cs="Times New Roman"/>
          <w:sz w:val="24"/>
          <w:szCs w:val="24"/>
        </w:rPr>
      </w:pPr>
      <w:r w:rsidRPr="0004115F">
        <w:rPr>
          <w:rFonts w:ascii="Times New Roman" w:hAnsi="Times New Roman" w:cs="Times New Roman"/>
          <w:sz w:val="24"/>
          <w:szCs w:val="24"/>
        </w:rPr>
        <w:t>The teaching of genre and classical styles, and teaching literary hermeneutics through genres alien to most students’ expectations</w:t>
      </w:r>
    </w:p>
    <w:p w14:paraId="24EA0AD0" w14:textId="77777777" w:rsidR="00421EE8" w:rsidRPr="0004115F" w:rsidRDefault="00B15E06" w:rsidP="00BD21FF">
      <w:pPr>
        <w:pStyle w:val="ListParagraph"/>
        <w:numPr>
          <w:ilvl w:val="0"/>
          <w:numId w:val="1"/>
        </w:numPr>
        <w:rPr>
          <w:rFonts w:ascii="Times New Roman" w:hAnsi="Times New Roman" w:cs="Times New Roman"/>
          <w:sz w:val="24"/>
          <w:szCs w:val="24"/>
        </w:rPr>
      </w:pPr>
      <w:r w:rsidRPr="0004115F">
        <w:rPr>
          <w:rFonts w:ascii="Times New Roman" w:hAnsi="Times New Roman" w:cs="Times New Roman"/>
          <w:sz w:val="24"/>
          <w:szCs w:val="24"/>
        </w:rPr>
        <w:t>The role of commentarial traditions in the classroom, and to what degree the centrality of commentary to reading in traditional China can be taught in North American classrooms</w:t>
      </w:r>
    </w:p>
    <w:p w14:paraId="3D2FD546" w14:textId="322C0FED" w:rsidR="00421EE8" w:rsidRPr="0004115F" w:rsidRDefault="00421EE8" w:rsidP="00BD21FF">
      <w:pPr>
        <w:pStyle w:val="ListParagraph"/>
        <w:numPr>
          <w:ilvl w:val="0"/>
          <w:numId w:val="1"/>
        </w:numPr>
        <w:rPr>
          <w:rFonts w:ascii="Times New Roman" w:hAnsi="Times New Roman" w:cs="Times New Roman"/>
          <w:sz w:val="24"/>
          <w:szCs w:val="24"/>
        </w:rPr>
      </w:pPr>
      <w:r w:rsidRPr="0004115F">
        <w:rPr>
          <w:rFonts w:ascii="Times New Roman" w:hAnsi="Times New Roman" w:cs="Times New Roman"/>
          <w:sz w:val="24"/>
          <w:szCs w:val="24"/>
        </w:rPr>
        <w:t>Accommodating students of different demographic backgrounds in approaching classical Chinese texts</w:t>
      </w:r>
    </w:p>
    <w:p w14:paraId="1BACEE14" w14:textId="77777777" w:rsidR="0004115F" w:rsidRPr="0004115F" w:rsidRDefault="0004115F" w:rsidP="0004115F">
      <w:pPr>
        <w:rPr>
          <w:rFonts w:ascii="Times New Roman" w:hAnsi="Times New Roman" w:cs="Times New Roman"/>
          <w:sz w:val="24"/>
          <w:szCs w:val="24"/>
        </w:rPr>
      </w:pPr>
    </w:p>
    <w:p w14:paraId="6E2665CF" w14:textId="14C61BCB"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rPr>
        <w:t xml:space="preserve">Please send proposals including a title, an abstract, and a short biography in MS Word format by email attachment to </w:t>
      </w:r>
      <w:proofErr w:type="spellStart"/>
      <w:r w:rsidRPr="0004115F">
        <w:rPr>
          <w:rFonts w:ascii="Times New Roman" w:hAnsi="Times New Roman" w:cs="Times New Roman"/>
          <w:sz w:val="24"/>
          <w:szCs w:val="24"/>
        </w:rPr>
        <w:t>Xiaowen</w:t>
      </w:r>
      <w:proofErr w:type="spellEnd"/>
      <w:r w:rsidRPr="0004115F">
        <w:rPr>
          <w:rFonts w:ascii="Times New Roman" w:hAnsi="Times New Roman" w:cs="Times New Roman"/>
          <w:sz w:val="24"/>
          <w:szCs w:val="24"/>
        </w:rPr>
        <w:t xml:space="preserve"> Xu (xiaowen.xu@ubc.ca) by March 7, 2018. Presenters must be current members of the MLA.</w:t>
      </w:r>
    </w:p>
    <w:p w14:paraId="56758557" w14:textId="77777777" w:rsidR="00421EE8" w:rsidRPr="0004115F" w:rsidRDefault="00421EE8" w:rsidP="00BD21FF">
      <w:pPr>
        <w:rPr>
          <w:rFonts w:ascii="Times New Roman" w:hAnsi="Times New Roman" w:cs="Times New Roman"/>
          <w:sz w:val="24"/>
          <w:szCs w:val="24"/>
        </w:rPr>
      </w:pPr>
    </w:p>
    <w:p w14:paraId="7589345E" w14:textId="570E7A91" w:rsidR="00421EE8" w:rsidRPr="0004115F" w:rsidRDefault="00421EE8" w:rsidP="00BD21FF">
      <w:pPr>
        <w:rPr>
          <w:rFonts w:ascii="Times New Roman" w:hAnsi="Times New Roman" w:cs="Times New Roman"/>
          <w:sz w:val="24"/>
          <w:szCs w:val="24"/>
          <w:u w:val="single"/>
        </w:rPr>
      </w:pPr>
      <w:r w:rsidRPr="0004115F">
        <w:rPr>
          <w:rFonts w:ascii="Times New Roman" w:hAnsi="Times New Roman" w:cs="Times New Roman"/>
          <w:sz w:val="24"/>
          <w:szCs w:val="24"/>
          <w:u w:val="single"/>
        </w:rPr>
        <w:t>Short listing:</w:t>
      </w:r>
    </w:p>
    <w:p w14:paraId="2BAAEB38" w14:textId="6B91AFD8" w:rsidR="00421EE8" w:rsidRPr="0004115F" w:rsidRDefault="00421EE8" w:rsidP="00BD21FF">
      <w:pPr>
        <w:rPr>
          <w:rFonts w:ascii="Times New Roman" w:hAnsi="Times New Roman" w:cs="Times New Roman"/>
          <w:color w:val="222222"/>
          <w:sz w:val="24"/>
          <w:szCs w:val="24"/>
          <w:shd w:val="clear" w:color="auto" w:fill="FFFFFF"/>
        </w:rPr>
      </w:pPr>
      <w:r w:rsidRPr="0004115F">
        <w:rPr>
          <w:rFonts w:ascii="Times New Roman" w:hAnsi="Times New Roman" w:cs="Times New Roman"/>
          <w:color w:val="222222"/>
          <w:sz w:val="24"/>
          <w:szCs w:val="24"/>
          <w:shd w:val="clear" w:color="auto" w:fill="FFFFFF"/>
        </w:rPr>
        <w:t>The session looks at the pedagogical aspects of presenting the pre-14th century Chinese literature in university classrooms to heritage and non-heritage students. Papers discussing text selection and presentation will be welcome</w:t>
      </w:r>
      <w:r w:rsidR="0004115F">
        <w:rPr>
          <w:rFonts w:ascii="Times New Roman" w:hAnsi="Times New Roman" w:cs="Times New Roman"/>
          <w:color w:val="222222"/>
          <w:sz w:val="24"/>
          <w:szCs w:val="24"/>
          <w:shd w:val="clear" w:color="auto" w:fill="FFFFFF"/>
        </w:rPr>
        <w:t>.</w:t>
      </w:r>
    </w:p>
    <w:p w14:paraId="422EF8FC" w14:textId="1F12BF47" w:rsidR="00421EE8" w:rsidRPr="0004115F" w:rsidRDefault="00421EE8">
      <w:pPr>
        <w:rPr>
          <w:rFonts w:ascii="Times New Roman" w:hAnsi="Times New Roman" w:cs="Times New Roman"/>
          <w:color w:val="222222"/>
          <w:sz w:val="24"/>
          <w:szCs w:val="24"/>
          <w:shd w:val="clear" w:color="auto" w:fill="FFFFFF"/>
        </w:rPr>
      </w:pPr>
      <w:r w:rsidRPr="0004115F">
        <w:rPr>
          <w:rFonts w:ascii="Times New Roman" w:hAnsi="Times New Roman" w:cs="Times New Roman"/>
          <w:color w:val="222222"/>
          <w:sz w:val="24"/>
          <w:szCs w:val="24"/>
          <w:shd w:val="clear" w:color="auto" w:fill="FFFFFF"/>
        </w:rPr>
        <w:br w:type="page"/>
      </w:r>
    </w:p>
    <w:p w14:paraId="53CA1CD8" w14:textId="5B3D90E7" w:rsidR="00421EE8" w:rsidRPr="0004115F" w:rsidRDefault="0004115F" w:rsidP="00421EE8">
      <w:pPr>
        <w:shd w:val="clear" w:color="auto" w:fill="FFFFFF"/>
        <w:spacing w:after="0" w:line="240" w:lineRule="auto"/>
        <w:rPr>
          <w:rFonts w:ascii="Times New Roman" w:eastAsia="Times New Roman" w:hAnsi="Times New Roman" w:cs="Times New Roman"/>
          <w:color w:val="222222"/>
          <w:sz w:val="24"/>
          <w:szCs w:val="24"/>
          <w:lang w:val="en-US"/>
        </w:rPr>
      </w:pPr>
      <w:r w:rsidRPr="0004115F">
        <w:rPr>
          <w:rFonts w:ascii="Times New Roman" w:hAnsi="Times New Roman" w:cs="Times New Roman"/>
          <w:sz w:val="24"/>
          <w:szCs w:val="24"/>
          <w:u w:val="single"/>
        </w:rPr>
        <w:lastRenderedPageBreak/>
        <w:t>Call for Papers:</w:t>
      </w:r>
      <w:r w:rsidR="00421EE8" w:rsidRPr="0004115F">
        <w:rPr>
          <w:rFonts w:ascii="Times New Roman" w:hAnsi="Times New Roman" w:cs="Times New Roman"/>
          <w:sz w:val="24"/>
          <w:szCs w:val="24"/>
          <w:u w:val="single"/>
        </w:rPr>
        <w:t xml:space="preserve"> </w:t>
      </w:r>
      <w:r w:rsidR="00421EE8" w:rsidRPr="00421EE8">
        <w:rPr>
          <w:rFonts w:ascii="Times New Roman" w:eastAsia="Times New Roman" w:hAnsi="Times New Roman" w:cs="Times New Roman"/>
          <w:color w:val="222222"/>
          <w:sz w:val="24"/>
          <w:szCs w:val="24"/>
          <w:u w:val="single"/>
          <w:lang w:val="en-US"/>
        </w:rPr>
        <w:t>Transitions in pre-14</w:t>
      </w:r>
      <w:r w:rsidR="00421EE8" w:rsidRPr="00421EE8">
        <w:rPr>
          <w:rFonts w:ascii="Times New Roman" w:eastAsia="Times New Roman" w:hAnsi="Times New Roman" w:cs="Times New Roman"/>
          <w:color w:val="222222"/>
          <w:sz w:val="24"/>
          <w:szCs w:val="24"/>
          <w:u w:val="single"/>
          <w:vertAlign w:val="superscript"/>
          <w:lang w:val="en-US"/>
        </w:rPr>
        <w:t>th</w:t>
      </w:r>
      <w:r w:rsidR="00421EE8" w:rsidRPr="00421EE8">
        <w:rPr>
          <w:rFonts w:ascii="Times New Roman" w:eastAsia="Times New Roman" w:hAnsi="Times New Roman" w:cs="Times New Roman"/>
          <w:color w:val="222222"/>
          <w:sz w:val="24"/>
          <w:szCs w:val="24"/>
          <w:u w:val="single"/>
          <w:lang w:val="en-US"/>
        </w:rPr>
        <w:t> c</w:t>
      </w:r>
      <w:r w:rsidR="00421EE8" w:rsidRPr="0004115F">
        <w:rPr>
          <w:rFonts w:ascii="Times New Roman" w:eastAsia="Times New Roman" w:hAnsi="Times New Roman" w:cs="Times New Roman"/>
          <w:color w:val="222222"/>
          <w:sz w:val="24"/>
          <w:szCs w:val="24"/>
          <w:u w:val="single"/>
          <w:lang w:val="en-US"/>
        </w:rPr>
        <w:t>entury Chinese Literary History</w:t>
      </w:r>
    </w:p>
    <w:p w14:paraId="387BF3B5" w14:textId="77777777" w:rsidR="00421EE8" w:rsidRPr="0004115F" w:rsidRDefault="00421EE8" w:rsidP="00421EE8">
      <w:pPr>
        <w:shd w:val="clear" w:color="auto" w:fill="FFFFFF"/>
        <w:spacing w:after="0" w:line="240" w:lineRule="auto"/>
        <w:rPr>
          <w:rFonts w:ascii="Times New Roman" w:eastAsia="Times New Roman" w:hAnsi="Times New Roman" w:cs="Times New Roman"/>
          <w:color w:val="222222"/>
          <w:sz w:val="24"/>
          <w:szCs w:val="24"/>
          <w:lang w:val="en-US"/>
        </w:rPr>
      </w:pPr>
    </w:p>
    <w:p w14:paraId="760F2F9D" w14:textId="77777777" w:rsidR="0004115F" w:rsidRPr="0004115F" w:rsidRDefault="0004115F" w:rsidP="0004115F">
      <w:pPr>
        <w:rPr>
          <w:rFonts w:ascii="Times New Roman" w:hAnsi="Times New Roman" w:cs="Times New Roman"/>
          <w:sz w:val="24"/>
          <w:szCs w:val="24"/>
        </w:rPr>
      </w:pPr>
    </w:p>
    <w:p w14:paraId="3FA29511" w14:textId="77777777"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rPr>
        <w:t>A Forum Session at the 2018 MLA in Chicago, January 3-6, 2019</w:t>
      </w:r>
    </w:p>
    <w:p w14:paraId="6E27B7A8" w14:textId="77777777" w:rsidR="0004115F" w:rsidRPr="0004115F" w:rsidRDefault="0004115F" w:rsidP="00421EE8">
      <w:pPr>
        <w:shd w:val="clear" w:color="auto" w:fill="FFFFFF"/>
        <w:spacing w:after="0" w:line="240" w:lineRule="auto"/>
        <w:rPr>
          <w:rFonts w:ascii="Times New Roman" w:eastAsia="Times New Roman" w:hAnsi="Times New Roman" w:cs="Times New Roman"/>
          <w:color w:val="222222"/>
          <w:sz w:val="24"/>
          <w:szCs w:val="24"/>
        </w:rPr>
      </w:pPr>
    </w:p>
    <w:p w14:paraId="04BD87CB" w14:textId="77777777" w:rsidR="0004115F" w:rsidRPr="00421EE8" w:rsidRDefault="0004115F" w:rsidP="00421EE8">
      <w:pPr>
        <w:shd w:val="clear" w:color="auto" w:fill="FFFFFF"/>
        <w:spacing w:after="0" w:line="240" w:lineRule="auto"/>
        <w:rPr>
          <w:rFonts w:ascii="Times New Roman" w:eastAsia="Times New Roman" w:hAnsi="Times New Roman" w:cs="Times New Roman"/>
          <w:color w:val="222222"/>
          <w:sz w:val="24"/>
          <w:szCs w:val="24"/>
          <w:lang w:val="en-US"/>
        </w:rPr>
      </w:pPr>
    </w:p>
    <w:p w14:paraId="0BC16E20" w14:textId="77777777" w:rsidR="00421EE8" w:rsidRPr="00421EE8" w:rsidRDefault="00421EE8" w:rsidP="00421EE8">
      <w:pPr>
        <w:shd w:val="clear" w:color="auto" w:fill="FFFFFF"/>
        <w:spacing w:after="0" w:line="240" w:lineRule="auto"/>
        <w:rPr>
          <w:rFonts w:ascii="Times New Roman" w:eastAsia="Times New Roman" w:hAnsi="Times New Roman" w:cs="Times New Roman"/>
          <w:color w:val="222222"/>
          <w:sz w:val="24"/>
          <w:szCs w:val="24"/>
          <w:lang w:val="en-US"/>
        </w:rPr>
      </w:pPr>
      <w:r w:rsidRPr="00421EE8">
        <w:rPr>
          <w:rFonts w:ascii="Times New Roman" w:eastAsia="Times New Roman" w:hAnsi="Times New Roman" w:cs="Times New Roman"/>
          <w:color w:val="222222"/>
          <w:sz w:val="24"/>
          <w:szCs w:val="24"/>
          <w:lang w:val="en-US"/>
        </w:rPr>
        <w:t>This session calls for papers on the topic of transitions in pre-14</w:t>
      </w:r>
      <w:r w:rsidRPr="00421EE8">
        <w:rPr>
          <w:rFonts w:ascii="Times New Roman" w:eastAsia="Times New Roman" w:hAnsi="Times New Roman" w:cs="Times New Roman"/>
          <w:color w:val="222222"/>
          <w:sz w:val="24"/>
          <w:szCs w:val="24"/>
          <w:vertAlign w:val="superscript"/>
          <w:lang w:val="en-US"/>
        </w:rPr>
        <w:t>th</w:t>
      </w:r>
      <w:r w:rsidRPr="00421EE8">
        <w:rPr>
          <w:rFonts w:ascii="Times New Roman" w:eastAsia="Times New Roman" w:hAnsi="Times New Roman" w:cs="Times New Roman"/>
          <w:color w:val="222222"/>
          <w:sz w:val="24"/>
          <w:szCs w:val="24"/>
          <w:lang w:val="en-US"/>
        </w:rPr>
        <w:t> century Chinese literature. From the Warring States to the Qin unification, to the disintegration of the late Han leading to the Six Dynasties, or the much-debated social transformations of the Tang-Song period, transitions play a major role in Chinese literary history.  Often marked by political disruptions, intellectual ferment, and the rise of new social groups, they are also periods of great literary innovation. During periods of transition writers may adapt old genres or invent new ones, critique hallowed truths or create new systems of cultural knowledge, all the while dispersing their literary works in various new media, as they struggle to respond to the changing times.  We welcome paper proposals from different time periods and diverse approaches to the question of transitions in pre-14</w:t>
      </w:r>
      <w:r w:rsidRPr="00421EE8">
        <w:rPr>
          <w:rFonts w:ascii="Times New Roman" w:eastAsia="Times New Roman" w:hAnsi="Times New Roman" w:cs="Times New Roman"/>
          <w:color w:val="222222"/>
          <w:sz w:val="24"/>
          <w:szCs w:val="24"/>
          <w:vertAlign w:val="superscript"/>
          <w:lang w:val="en-US"/>
        </w:rPr>
        <w:t>th</w:t>
      </w:r>
      <w:r w:rsidRPr="00421EE8">
        <w:rPr>
          <w:rFonts w:ascii="Times New Roman" w:eastAsia="Times New Roman" w:hAnsi="Times New Roman" w:cs="Times New Roman"/>
          <w:color w:val="222222"/>
          <w:sz w:val="24"/>
          <w:szCs w:val="24"/>
          <w:lang w:val="en-US"/>
        </w:rPr>
        <w:t> century Chinese literature.</w:t>
      </w:r>
    </w:p>
    <w:p w14:paraId="2D40D791" w14:textId="77777777" w:rsidR="00421EE8" w:rsidRPr="0004115F" w:rsidRDefault="00421EE8" w:rsidP="00BD21FF">
      <w:pPr>
        <w:rPr>
          <w:rFonts w:ascii="Times New Roman" w:hAnsi="Times New Roman" w:cs="Times New Roman"/>
          <w:sz w:val="24"/>
          <w:szCs w:val="24"/>
          <w:lang w:val="en-US"/>
        </w:rPr>
      </w:pPr>
    </w:p>
    <w:p w14:paraId="6BBA3F32" w14:textId="18E79A75" w:rsidR="00421EE8" w:rsidRPr="0004115F" w:rsidRDefault="0004115F" w:rsidP="00421EE8">
      <w:pPr>
        <w:rPr>
          <w:rFonts w:ascii="Times New Roman" w:hAnsi="Times New Roman" w:cs="Times New Roman"/>
          <w:sz w:val="24"/>
          <w:szCs w:val="24"/>
        </w:rPr>
      </w:pPr>
      <w:r w:rsidRPr="0004115F">
        <w:rPr>
          <w:rFonts w:ascii="Times New Roman" w:hAnsi="Times New Roman" w:cs="Times New Roman"/>
          <w:sz w:val="24"/>
          <w:szCs w:val="24"/>
        </w:rPr>
        <w:t>Please send proposals including a title, an abstract, and a short biography in MS Word format by email attachment to Benjamin Ridgway (benjamin.ridgway@gmail.com) by March 7, 2018. Presenters must be current members of the MLA.</w:t>
      </w:r>
    </w:p>
    <w:p w14:paraId="590091E3" w14:textId="77777777" w:rsidR="00421EE8" w:rsidRPr="0004115F" w:rsidRDefault="00421EE8" w:rsidP="00BD21FF">
      <w:pPr>
        <w:rPr>
          <w:rFonts w:ascii="Times New Roman" w:hAnsi="Times New Roman" w:cs="Times New Roman"/>
          <w:sz w:val="24"/>
          <w:szCs w:val="24"/>
        </w:rPr>
      </w:pPr>
    </w:p>
    <w:p w14:paraId="2F3FEEC3" w14:textId="77777777" w:rsidR="003F1C32" w:rsidRPr="0004115F" w:rsidRDefault="003F1C32" w:rsidP="003F1C32">
      <w:pPr>
        <w:rPr>
          <w:rFonts w:ascii="Times New Roman" w:hAnsi="Times New Roman" w:cs="Times New Roman"/>
          <w:sz w:val="24"/>
          <w:szCs w:val="24"/>
          <w:u w:val="single"/>
        </w:rPr>
      </w:pPr>
      <w:r w:rsidRPr="0004115F">
        <w:rPr>
          <w:rFonts w:ascii="Times New Roman" w:hAnsi="Times New Roman" w:cs="Times New Roman"/>
          <w:sz w:val="24"/>
          <w:szCs w:val="24"/>
          <w:u w:val="single"/>
        </w:rPr>
        <w:t>Short listing:</w:t>
      </w:r>
    </w:p>
    <w:p w14:paraId="42B786A8" w14:textId="685DB103" w:rsidR="003F1C32" w:rsidRPr="0004115F" w:rsidRDefault="003F1C32" w:rsidP="003F1C32">
      <w:pPr>
        <w:rPr>
          <w:rFonts w:ascii="Times New Roman" w:hAnsi="Times New Roman" w:cs="Times New Roman"/>
          <w:color w:val="222222"/>
          <w:sz w:val="24"/>
          <w:szCs w:val="24"/>
          <w:shd w:val="clear" w:color="auto" w:fill="FFFFFF"/>
        </w:rPr>
      </w:pPr>
      <w:r w:rsidRPr="0004115F">
        <w:rPr>
          <w:rFonts w:ascii="Times New Roman" w:hAnsi="Times New Roman" w:cs="Times New Roman"/>
          <w:color w:val="222222"/>
          <w:sz w:val="24"/>
          <w:szCs w:val="24"/>
          <w:shd w:val="clear" w:color="auto" w:fill="FFFFFF"/>
        </w:rPr>
        <w:t>Papers are invited on the topic of period transitions in pre-14</w:t>
      </w:r>
      <w:r w:rsidRPr="0004115F">
        <w:rPr>
          <w:rFonts w:ascii="Times New Roman" w:hAnsi="Times New Roman" w:cs="Times New Roman"/>
          <w:color w:val="222222"/>
          <w:sz w:val="24"/>
          <w:szCs w:val="24"/>
          <w:shd w:val="clear" w:color="auto" w:fill="FFFFFF"/>
          <w:vertAlign w:val="superscript"/>
        </w:rPr>
        <w:t>th</w:t>
      </w:r>
      <w:r w:rsidRPr="0004115F">
        <w:rPr>
          <w:rFonts w:ascii="Times New Roman" w:hAnsi="Times New Roman" w:cs="Times New Roman"/>
          <w:color w:val="222222"/>
          <w:sz w:val="24"/>
          <w:szCs w:val="24"/>
          <w:shd w:val="clear" w:color="auto" w:fill="FFFFFF"/>
        </w:rPr>
        <w:t xml:space="preserve"> century Chinese literature.  Topics might include: literary historiography and periodization, generic evolution, reorganization of systems of knowledge, social disintegration and cultural reformation, etc.</w:t>
      </w:r>
    </w:p>
    <w:p w14:paraId="6D5CBBB8" w14:textId="77777777" w:rsidR="003F1C32" w:rsidRPr="0004115F" w:rsidRDefault="003F1C32">
      <w:pPr>
        <w:rPr>
          <w:rFonts w:ascii="Times New Roman" w:hAnsi="Times New Roman" w:cs="Times New Roman"/>
          <w:color w:val="222222"/>
          <w:sz w:val="24"/>
          <w:szCs w:val="24"/>
          <w:shd w:val="clear" w:color="auto" w:fill="FFFFFF"/>
        </w:rPr>
      </w:pPr>
      <w:r w:rsidRPr="0004115F">
        <w:rPr>
          <w:rFonts w:ascii="Times New Roman" w:hAnsi="Times New Roman" w:cs="Times New Roman"/>
          <w:color w:val="222222"/>
          <w:sz w:val="24"/>
          <w:szCs w:val="24"/>
          <w:shd w:val="clear" w:color="auto" w:fill="FFFFFF"/>
        </w:rPr>
        <w:br w:type="page"/>
      </w:r>
    </w:p>
    <w:p w14:paraId="45EB4888" w14:textId="6A9E9E8A"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u w:val="single"/>
        </w:rPr>
        <w:lastRenderedPageBreak/>
        <w:t>Call for Papers:</w:t>
      </w:r>
      <w:r w:rsidR="003F1C32" w:rsidRPr="0004115F">
        <w:rPr>
          <w:rFonts w:ascii="Times New Roman" w:hAnsi="Times New Roman" w:cs="Times New Roman"/>
          <w:sz w:val="24"/>
          <w:szCs w:val="24"/>
          <w:u w:val="single"/>
        </w:rPr>
        <w:t xml:space="preserve">  </w:t>
      </w:r>
      <w:r w:rsidRPr="0004115F">
        <w:rPr>
          <w:rFonts w:ascii="Times New Roman" w:hAnsi="Times New Roman" w:cs="Times New Roman"/>
          <w:sz w:val="24"/>
          <w:szCs w:val="24"/>
          <w:u w:val="single"/>
        </w:rPr>
        <w:t>Tang Poetry, Then and Now</w:t>
      </w:r>
    </w:p>
    <w:p w14:paraId="6E4A68F0" w14:textId="77777777" w:rsidR="0004115F" w:rsidRPr="0004115F" w:rsidRDefault="0004115F" w:rsidP="0004115F">
      <w:pPr>
        <w:rPr>
          <w:rFonts w:ascii="Times New Roman" w:hAnsi="Times New Roman" w:cs="Times New Roman"/>
          <w:sz w:val="24"/>
          <w:szCs w:val="24"/>
        </w:rPr>
      </w:pPr>
    </w:p>
    <w:p w14:paraId="37A8AFBB" w14:textId="77777777"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rPr>
        <w:t>A Forum Session at the 2018 MLA in Chicago, January 3-6, 2019</w:t>
      </w:r>
    </w:p>
    <w:p w14:paraId="5D6A6C2D" w14:textId="77777777" w:rsidR="0004115F" w:rsidRPr="0004115F" w:rsidRDefault="0004115F" w:rsidP="0004115F">
      <w:pPr>
        <w:rPr>
          <w:rFonts w:ascii="Times New Roman" w:hAnsi="Times New Roman" w:cs="Times New Roman"/>
          <w:sz w:val="24"/>
          <w:szCs w:val="24"/>
        </w:rPr>
      </w:pPr>
    </w:p>
    <w:p w14:paraId="56C4F2FB" w14:textId="794F45DA" w:rsidR="0004115F" w:rsidRPr="0004115F" w:rsidRDefault="0004115F" w:rsidP="0004115F">
      <w:pPr>
        <w:rPr>
          <w:rFonts w:ascii="Times New Roman" w:hAnsi="Times New Roman" w:cs="Times New Roman"/>
          <w:sz w:val="24"/>
          <w:szCs w:val="24"/>
        </w:rPr>
      </w:pPr>
      <w:r w:rsidRPr="0004115F">
        <w:rPr>
          <w:rFonts w:ascii="Times New Roman" w:hAnsi="Times New Roman" w:cs="Times New Roman"/>
          <w:sz w:val="24"/>
          <w:szCs w:val="24"/>
        </w:rPr>
        <w:t xml:space="preserve">The Tang Dynasty (618-907) has long been considered the great age of Chinese </w:t>
      </w:r>
      <w:proofErr w:type="spellStart"/>
      <w:r w:rsidRPr="0004115F">
        <w:rPr>
          <w:rFonts w:ascii="Times New Roman" w:hAnsi="Times New Roman" w:cs="Times New Roman"/>
          <w:i/>
          <w:sz w:val="24"/>
          <w:szCs w:val="24"/>
        </w:rPr>
        <w:t>shi</w:t>
      </w:r>
      <w:proofErr w:type="spellEnd"/>
      <w:r w:rsidRPr="0004115F">
        <w:rPr>
          <w:rFonts w:ascii="Times New Roman" w:hAnsi="Times New Roman" w:cs="Times New Roman"/>
          <w:sz w:val="24"/>
          <w:szCs w:val="24"/>
        </w:rPr>
        <w:t xml:space="preserve"> poetry.  However, scholars increasingly have become aware that “Tang poetry” is an unstable construct. From the very beginning, both the textual corpora and the interpretive frameworks shaping “Tang poetry” have shifted to reflect contemporary literary, cultural, and social concerns.  Successive generations of Tang poets sought to define and build upon the legacy of their predecessors, while the Song dynasty (960-1280) cultural elite and—as printing became more pervasive—a broader reading public worked to assemble, edit, shape, and interpret the extant writings from the Tang to create a range of specifically Song versions of the received tradition.  This process of editing and interpreting has continued until today.  While a modern narrative of an unbroken cultural transmission has to a large extent elided this crucial role of editing and interpreting in shaping what we know as “Tang poetry,” recent scholarship has begun to explore the many modes and moments of editorial and interpretive mediations informing the construction of “Tang poetry.”  This forum session </w:t>
      </w:r>
      <w:r w:rsidRPr="0004115F">
        <w:rPr>
          <w:rStyle w:val="textexposedshow"/>
          <w:rFonts w:ascii="Times New Roman" w:hAnsi="Times New Roman" w:cs="Times New Roman"/>
          <w:sz w:val="24"/>
          <w:szCs w:val="24"/>
        </w:rPr>
        <w:t>highlights the emerging scholarship on the roles of editorial and interpretive interventions in the reading of Tang poetry.  We seek proposals of approximately 300 words, with a title and abstract, that explore such issues as Tang dynasty writers’ readings of their contemporaries’ poetry, the creation and transmission of poetic collections, the interpretation of specific poets through time, the nature of scholarly annotation of collections, the role of the genre of “discussions of poetry,” among other related themes.</w:t>
      </w:r>
      <w:r w:rsidRPr="0004115F">
        <w:rPr>
          <w:rStyle w:val="textexposedshow"/>
          <w:rFonts w:ascii="Times New Roman" w:hAnsi="Times New Roman" w:cs="Times New Roman"/>
          <w:sz w:val="24"/>
          <w:szCs w:val="24"/>
        </w:rPr>
        <w:br/>
      </w:r>
      <w:r w:rsidRPr="0004115F">
        <w:rPr>
          <w:rStyle w:val="textexposedshow"/>
          <w:rFonts w:ascii="Times New Roman" w:hAnsi="Times New Roman" w:cs="Times New Roman"/>
          <w:sz w:val="24"/>
          <w:szCs w:val="24"/>
        </w:rPr>
        <w:br/>
      </w:r>
      <w:r w:rsidRPr="0004115F">
        <w:rPr>
          <w:rFonts w:ascii="Times New Roman" w:hAnsi="Times New Roman" w:cs="Times New Roman"/>
          <w:sz w:val="24"/>
          <w:szCs w:val="24"/>
        </w:rPr>
        <w:t>Please send proposals including a title, an abstract, and a short biography in MS Word format by email attachment to Daniel Fried (dfried@ualberta.ca) by March 7, 2018. Presenters must be current members of the MLA.</w:t>
      </w:r>
    </w:p>
    <w:p w14:paraId="02A24276" w14:textId="77777777" w:rsidR="0004115F" w:rsidRPr="0004115F" w:rsidRDefault="0004115F" w:rsidP="0004115F">
      <w:pPr>
        <w:pStyle w:val="m1102500224872014069msoplaintext"/>
      </w:pPr>
    </w:p>
    <w:p w14:paraId="5CAA71F4" w14:textId="25DC6D6E" w:rsidR="0004115F" w:rsidRPr="0004115F" w:rsidRDefault="0004115F" w:rsidP="0004115F">
      <w:pPr>
        <w:pStyle w:val="m1102500224872014069msoplaintext"/>
      </w:pPr>
      <w:r w:rsidRPr="0004115F">
        <w:rPr>
          <w:u w:val="single"/>
        </w:rPr>
        <w:t>Short listing</w:t>
      </w:r>
      <w:proofErr w:type="gramStart"/>
      <w:r w:rsidRPr="0004115F">
        <w:rPr>
          <w:u w:val="single"/>
        </w:rPr>
        <w:t>:</w:t>
      </w:r>
      <w:proofErr w:type="gramEnd"/>
      <w:r w:rsidRPr="0004115F">
        <w:br/>
      </w:r>
      <w:r w:rsidRPr="0004115F">
        <w:br/>
        <w:t>The session explores changing approaches to poetry written in the Tang Dynasty from the time of its composition to the present that reflect the shifting meaning of experience and literature.</w:t>
      </w:r>
    </w:p>
    <w:p w14:paraId="18CDEE69" w14:textId="55CCAB81" w:rsidR="003F1C32" w:rsidRPr="0004115F" w:rsidRDefault="003F1C32" w:rsidP="00BD21FF">
      <w:pPr>
        <w:rPr>
          <w:rFonts w:ascii="Times New Roman" w:hAnsi="Times New Roman" w:cs="Times New Roman"/>
          <w:sz w:val="24"/>
          <w:szCs w:val="24"/>
          <w:lang w:val="en-US"/>
        </w:rPr>
      </w:pPr>
    </w:p>
    <w:sectPr w:rsidR="003F1C32" w:rsidRPr="00041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0D216" w14:textId="77777777" w:rsidR="00E8197D" w:rsidRDefault="00E8197D" w:rsidP="00B15E06">
      <w:pPr>
        <w:spacing w:after="0" w:line="240" w:lineRule="auto"/>
      </w:pPr>
      <w:r>
        <w:separator/>
      </w:r>
    </w:p>
  </w:endnote>
  <w:endnote w:type="continuationSeparator" w:id="0">
    <w:p w14:paraId="59F4D3D1" w14:textId="77777777" w:rsidR="00E8197D" w:rsidRDefault="00E8197D" w:rsidP="00B1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44509" w14:textId="77777777" w:rsidR="00E8197D" w:rsidRDefault="00E8197D" w:rsidP="00B15E06">
      <w:pPr>
        <w:spacing w:after="0" w:line="240" w:lineRule="auto"/>
      </w:pPr>
      <w:r>
        <w:separator/>
      </w:r>
    </w:p>
  </w:footnote>
  <w:footnote w:type="continuationSeparator" w:id="0">
    <w:p w14:paraId="7EF409A1" w14:textId="77777777" w:rsidR="00E8197D" w:rsidRDefault="00E8197D" w:rsidP="00B15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53FE1"/>
    <w:multiLevelType w:val="hybridMultilevel"/>
    <w:tmpl w:val="5E82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FF"/>
    <w:rsid w:val="0004115F"/>
    <w:rsid w:val="00080BB9"/>
    <w:rsid w:val="00105F4C"/>
    <w:rsid w:val="00200296"/>
    <w:rsid w:val="002028D8"/>
    <w:rsid w:val="003F1C32"/>
    <w:rsid w:val="00421EE8"/>
    <w:rsid w:val="005A5423"/>
    <w:rsid w:val="006C310F"/>
    <w:rsid w:val="007A3D7E"/>
    <w:rsid w:val="00915245"/>
    <w:rsid w:val="00B15E06"/>
    <w:rsid w:val="00BD21FF"/>
    <w:rsid w:val="00D53915"/>
    <w:rsid w:val="00DB7F83"/>
    <w:rsid w:val="00DF7116"/>
    <w:rsid w:val="00E8197D"/>
    <w:rsid w:val="00F302A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06"/>
    <w:pPr>
      <w:ind w:left="720"/>
      <w:contextualSpacing/>
    </w:pPr>
  </w:style>
  <w:style w:type="paragraph" w:styleId="Header">
    <w:name w:val="header"/>
    <w:basedOn w:val="Normal"/>
    <w:link w:val="HeaderChar"/>
    <w:uiPriority w:val="99"/>
    <w:unhideWhenUsed/>
    <w:rsid w:val="00B1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06"/>
  </w:style>
  <w:style w:type="paragraph" w:styleId="Footer">
    <w:name w:val="footer"/>
    <w:basedOn w:val="Normal"/>
    <w:link w:val="FooterChar"/>
    <w:uiPriority w:val="99"/>
    <w:unhideWhenUsed/>
    <w:rsid w:val="00B1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06"/>
  </w:style>
  <w:style w:type="paragraph" w:customStyle="1" w:styleId="m1102500224872014069msoplaintext">
    <w:name w:val="m_1102500224872014069msoplaintext"/>
    <w:basedOn w:val="Normal"/>
    <w:rsid w:val="0004115F"/>
    <w:pPr>
      <w:spacing w:before="100" w:beforeAutospacing="1" w:after="100" w:afterAutospacing="1" w:line="240" w:lineRule="auto"/>
    </w:pPr>
    <w:rPr>
      <w:rFonts w:ascii="Times New Roman" w:hAnsi="Times New Roman" w:cs="Times New Roman"/>
      <w:sz w:val="24"/>
      <w:szCs w:val="24"/>
      <w:lang w:val="en-US" w:eastAsia="zh-TW"/>
    </w:rPr>
  </w:style>
  <w:style w:type="character" w:customStyle="1" w:styleId="textexposedshow">
    <w:name w:val="text_exposed_show"/>
    <w:basedOn w:val="DefaultParagraphFont"/>
    <w:rsid w:val="00041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06"/>
    <w:pPr>
      <w:ind w:left="720"/>
      <w:contextualSpacing/>
    </w:pPr>
  </w:style>
  <w:style w:type="paragraph" w:styleId="Header">
    <w:name w:val="header"/>
    <w:basedOn w:val="Normal"/>
    <w:link w:val="HeaderChar"/>
    <w:uiPriority w:val="99"/>
    <w:unhideWhenUsed/>
    <w:rsid w:val="00B1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06"/>
  </w:style>
  <w:style w:type="paragraph" w:styleId="Footer">
    <w:name w:val="footer"/>
    <w:basedOn w:val="Normal"/>
    <w:link w:val="FooterChar"/>
    <w:uiPriority w:val="99"/>
    <w:unhideWhenUsed/>
    <w:rsid w:val="00B1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06"/>
  </w:style>
  <w:style w:type="paragraph" w:customStyle="1" w:styleId="m1102500224872014069msoplaintext">
    <w:name w:val="m_1102500224872014069msoplaintext"/>
    <w:basedOn w:val="Normal"/>
    <w:rsid w:val="0004115F"/>
    <w:pPr>
      <w:spacing w:before="100" w:beforeAutospacing="1" w:after="100" w:afterAutospacing="1" w:line="240" w:lineRule="auto"/>
    </w:pPr>
    <w:rPr>
      <w:rFonts w:ascii="Times New Roman" w:hAnsi="Times New Roman" w:cs="Times New Roman"/>
      <w:sz w:val="24"/>
      <w:szCs w:val="24"/>
      <w:lang w:val="en-US" w:eastAsia="zh-TW"/>
    </w:rPr>
  </w:style>
  <w:style w:type="character" w:customStyle="1" w:styleId="textexposedshow">
    <w:name w:val="text_exposed_show"/>
    <w:basedOn w:val="DefaultParagraphFont"/>
    <w:rsid w:val="0004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0519">
      <w:bodyDiv w:val="1"/>
      <w:marLeft w:val="0"/>
      <w:marRight w:val="0"/>
      <w:marTop w:val="0"/>
      <w:marBottom w:val="0"/>
      <w:divBdr>
        <w:top w:val="none" w:sz="0" w:space="0" w:color="auto"/>
        <w:left w:val="none" w:sz="0" w:space="0" w:color="auto"/>
        <w:bottom w:val="none" w:sz="0" w:space="0" w:color="auto"/>
        <w:right w:val="none" w:sz="0" w:space="0" w:color="auto"/>
      </w:divBdr>
    </w:div>
    <w:div w:id="1955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Xu</dc:creator>
  <cp:lastModifiedBy>Daniel Fried</cp:lastModifiedBy>
  <cp:revision>2</cp:revision>
  <dcterms:created xsi:type="dcterms:W3CDTF">2018-02-11T23:12:00Z</dcterms:created>
  <dcterms:modified xsi:type="dcterms:W3CDTF">2018-02-11T23:12:00Z</dcterms:modified>
</cp:coreProperties>
</file>